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52" w:rsidRPr="00D75214" w:rsidRDefault="00EE4316">
      <w:pPr>
        <w:rPr>
          <w:rFonts w:ascii="Comic Sans MS" w:hAnsi="Comic Sans MS"/>
          <w:sz w:val="24"/>
          <w:szCs w:val="24"/>
        </w:rPr>
      </w:pPr>
      <w:r w:rsidRPr="00D75214">
        <w:rPr>
          <w:rFonts w:ascii="Comic Sans MS" w:hAnsi="Comic Sans MS"/>
          <w:noProof/>
          <w:sz w:val="24"/>
          <w:szCs w:val="24"/>
        </w:rPr>
        <w:drawing>
          <wp:inline distT="0" distB="0" distL="0" distR="0" wp14:anchorId="60F09412" wp14:editId="4BCAB453">
            <wp:extent cx="866775" cy="866775"/>
            <wp:effectExtent l="0" t="0" r="9525" b="9525"/>
            <wp:docPr id="1" name="Picture 1" descr="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D75214">
        <w:rPr>
          <w:rFonts w:ascii="Comic Sans MS" w:hAnsi="Comic Sans MS"/>
          <w:sz w:val="24"/>
          <w:szCs w:val="24"/>
        </w:rPr>
        <w:t xml:space="preserve"> </w:t>
      </w:r>
      <w:r w:rsidRPr="00D75214">
        <w:rPr>
          <w:rFonts w:ascii="Comic Sans MS" w:hAnsi="Comic Sans MS"/>
          <w:sz w:val="96"/>
          <w:szCs w:val="96"/>
        </w:rPr>
        <w:t>enVisionmath2.0</w:t>
      </w:r>
    </w:p>
    <w:p w:rsidR="00EE4316" w:rsidRPr="00D75214" w:rsidRDefault="00562A52" w:rsidP="00EE4316">
      <w:pPr>
        <w:spacing w:after="0"/>
        <w:jc w:val="center"/>
        <w:rPr>
          <w:rFonts w:ascii="Comic Sans MS" w:hAnsi="Comic Sans MS"/>
          <w:sz w:val="24"/>
          <w:szCs w:val="24"/>
        </w:rPr>
      </w:pPr>
      <w:r w:rsidRPr="00D75214">
        <w:rPr>
          <w:rFonts w:ascii="Comic Sans MS" w:hAnsi="Comic Sans MS"/>
          <w:sz w:val="24"/>
          <w:szCs w:val="24"/>
        </w:rPr>
        <w:t>Poudre School Di</w:t>
      </w:r>
      <w:r w:rsidR="00EE4316" w:rsidRPr="00D75214">
        <w:rPr>
          <w:rFonts w:ascii="Comic Sans MS" w:hAnsi="Comic Sans MS"/>
          <w:sz w:val="24"/>
          <w:szCs w:val="24"/>
        </w:rPr>
        <w:t>strict has adopted enVisionmath</w:t>
      </w:r>
      <w:r w:rsidRPr="00D75214">
        <w:rPr>
          <w:rFonts w:ascii="Comic Sans MS" w:hAnsi="Comic Sans MS"/>
          <w:sz w:val="24"/>
          <w:szCs w:val="24"/>
        </w:rPr>
        <w:t xml:space="preserve">2.0 as our new math resource.  We are excited to implement it this year!  </w:t>
      </w:r>
    </w:p>
    <w:p w:rsidR="00562A52" w:rsidRPr="00D75214" w:rsidRDefault="00562A52" w:rsidP="00EE4316">
      <w:pPr>
        <w:spacing w:after="0"/>
        <w:jc w:val="center"/>
        <w:rPr>
          <w:rFonts w:ascii="Comic Sans MS" w:hAnsi="Comic Sans MS"/>
          <w:sz w:val="24"/>
          <w:szCs w:val="24"/>
        </w:rPr>
      </w:pPr>
      <w:r w:rsidRPr="00D75214">
        <w:rPr>
          <w:rFonts w:ascii="Comic Sans MS" w:hAnsi="Comic Sans MS"/>
          <w:sz w:val="24"/>
          <w:szCs w:val="24"/>
        </w:rPr>
        <w:t>Below are some tips that will support your learning from home.</w:t>
      </w:r>
    </w:p>
    <w:p w:rsidR="00EE4316" w:rsidRPr="00D75214" w:rsidRDefault="00EE4316">
      <w:pPr>
        <w:rPr>
          <w:rFonts w:ascii="Comic Sans MS" w:hAnsi="Comic Sans MS"/>
          <w:b/>
          <w:sz w:val="24"/>
          <w:szCs w:val="24"/>
        </w:rPr>
      </w:pPr>
    </w:p>
    <w:p w:rsidR="00562A52" w:rsidRPr="00D75214" w:rsidRDefault="00562A52" w:rsidP="00EE4316">
      <w:pPr>
        <w:spacing w:after="0"/>
        <w:rPr>
          <w:rFonts w:ascii="Comic Sans MS" w:hAnsi="Comic Sans MS"/>
          <w:b/>
          <w:sz w:val="24"/>
          <w:szCs w:val="24"/>
        </w:rPr>
      </w:pPr>
      <w:r w:rsidRPr="00D75214">
        <w:rPr>
          <w:rFonts w:ascii="Comic Sans MS" w:hAnsi="Comic Sans MS"/>
          <w:b/>
          <w:sz w:val="24"/>
          <w:szCs w:val="24"/>
        </w:rPr>
        <w:t>How to log-in at home:</w:t>
      </w:r>
    </w:p>
    <w:p w:rsidR="00562A52" w:rsidRPr="00D75214" w:rsidRDefault="00562A52" w:rsidP="00EE4316">
      <w:pPr>
        <w:pStyle w:val="ListParagraph"/>
        <w:numPr>
          <w:ilvl w:val="0"/>
          <w:numId w:val="1"/>
        </w:numPr>
        <w:spacing w:after="0"/>
        <w:rPr>
          <w:rFonts w:ascii="Comic Sans MS" w:hAnsi="Comic Sans MS"/>
          <w:sz w:val="24"/>
          <w:szCs w:val="24"/>
        </w:rPr>
      </w:pPr>
      <w:r w:rsidRPr="00D75214">
        <w:rPr>
          <w:rFonts w:ascii="Comic Sans MS" w:hAnsi="Comic Sans MS"/>
          <w:sz w:val="24"/>
          <w:szCs w:val="24"/>
        </w:rPr>
        <w:t xml:space="preserve">Go to the </w:t>
      </w:r>
      <w:proofErr w:type="spellStart"/>
      <w:r w:rsidRPr="00D75214">
        <w:rPr>
          <w:rFonts w:ascii="Comic Sans MS" w:hAnsi="Comic Sans MS"/>
          <w:sz w:val="24"/>
          <w:szCs w:val="24"/>
        </w:rPr>
        <w:t>Bethke</w:t>
      </w:r>
      <w:proofErr w:type="spellEnd"/>
      <w:r w:rsidRPr="00D75214">
        <w:rPr>
          <w:rFonts w:ascii="Comic Sans MS" w:hAnsi="Comic Sans MS"/>
          <w:sz w:val="24"/>
          <w:szCs w:val="24"/>
        </w:rPr>
        <w:t xml:space="preserve"> Elementary homepage </w:t>
      </w:r>
      <w:hyperlink r:id="rId7" w:history="1">
        <w:r w:rsidRPr="00D75214">
          <w:rPr>
            <w:rStyle w:val="Hyperlink"/>
            <w:rFonts w:ascii="Comic Sans MS" w:hAnsi="Comic Sans MS"/>
            <w:sz w:val="24"/>
            <w:szCs w:val="24"/>
          </w:rPr>
          <w:t>https://bet.psdschools.org/</w:t>
        </w:r>
      </w:hyperlink>
      <w:r w:rsidRPr="00D75214">
        <w:rPr>
          <w:rFonts w:ascii="Comic Sans MS" w:hAnsi="Comic Sans MS"/>
          <w:sz w:val="24"/>
          <w:szCs w:val="24"/>
        </w:rPr>
        <w:t xml:space="preserve"> </w:t>
      </w:r>
    </w:p>
    <w:p w:rsidR="00562A52" w:rsidRPr="00D75214" w:rsidRDefault="00562A52" w:rsidP="00562A52">
      <w:pPr>
        <w:pStyle w:val="ListParagraph"/>
        <w:numPr>
          <w:ilvl w:val="0"/>
          <w:numId w:val="1"/>
        </w:numPr>
        <w:rPr>
          <w:rFonts w:ascii="Comic Sans MS" w:hAnsi="Comic Sans MS"/>
          <w:sz w:val="24"/>
          <w:szCs w:val="24"/>
        </w:rPr>
      </w:pPr>
      <w:r w:rsidRPr="00D75214">
        <w:rPr>
          <w:rFonts w:ascii="Comic Sans MS" w:hAnsi="Comic Sans MS"/>
          <w:sz w:val="24"/>
          <w:szCs w:val="24"/>
        </w:rPr>
        <w:t>Click on “Student Links”</w:t>
      </w:r>
    </w:p>
    <w:p w:rsidR="00562A52" w:rsidRPr="00D75214" w:rsidRDefault="00562A52" w:rsidP="00562A52">
      <w:pPr>
        <w:pStyle w:val="ListParagraph"/>
        <w:numPr>
          <w:ilvl w:val="0"/>
          <w:numId w:val="1"/>
        </w:numPr>
        <w:rPr>
          <w:rFonts w:ascii="Comic Sans MS" w:hAnsi="Comic Sans MS"/>
          <w:sz w:val="24"/>
          <w:szCs w:val="24"/>
        </w:rPr>
      </w:pPr>
      <w:r w:rsidRPr="00D75214">
        <w:rPr>
          <w:rFonts w:ascii="Comic Sans MS" w:hAnsi="Comic Sans MS"/>
          <w:sz w:val="24"/>
          <w:szCs w:val="24"/>
        </w:rPr>
        <w:t>Scroll to the bottom and click on “Envision Math”</w:t>
      </w:r>
    </w:p>
    <w:p w:rsidR="00562A52" w:rsidRPr="00D75214" w:rsidRDefault="00562A52" w:rsidP="00562A52">
      <w:pPr>
        <w:pStyle w:val="ListParagraph"/>
        <w:numPr>
          <w:ilvl w:val="0"/>
          <w:numId w:val="1"/>
        </w:numPr>
        <w:rPr>
          <w:rFonts w:ascii="Comic Sans MS" w:hAnsi="Comic Sans MS"/>
          <w:sz w:val="24"/>
          <w:szCs w:val="24"/>
        </w:rPr>
      </w:pPr>
      <w:r w:rsidRPr="00D75214">
        <w:rPr>
          <w:rFonts w:ascii="Comic Sans MS" w:hAnsi="Comic Sans MS"/>
          <w:sz w:val="24"/>
          <w:szCs w:val="24"/>
        </w:rPr>
        <w:t>Log-in using your psdschools.org email and password</w:t>
      </w:r>
    </w:p>
    <w:p w:rsidR="00562A52" w:rsidRPr="00D75214" w:rsidRDefault="00562A52" w:rsidP="00562A52">
      <w:pPr>
        <w:pStyle w:val="ListParagraph"/>
        <w:numPr>
          <w:ilvl w:val="0"/>
          <w:numId w:val="1"/>
        </w:numPr>
        <w:rPr>
          <w:rFonts w:ascii="Comic Sans MS" w:hAnsi="Comic Sans MS"/>
          <w:sz w:val="24"/>
          <w:szCs w:val="24"/>
        </w:rPr>
      </w:pPr>
      <w:r w:rsidRPr="00D75214">
        <w:rPr>
          <w:rFonts w:ascii="Comic Sans MS" w:hAnsi="Comic Sans MS"/>
          <w:sz w:val="24"/>
          <w:szCs w:val="24"/>
        </w:rPr>
        <w:t xml:space="preserve">Click on </w:t>
      </w:r>
      <w:proofErr w:type="spellStart"/>
      <w:r w:rsidRPr="00D75214">
        <w:rPr>
          <w:rFonts w:ascii="Comic Sans MS" w:hAnsi="Comic Sans MS"/>
          <w:sz w:val="24"/>
          <w:szCs w:val="24"/>
        </w:rPr>
        <w:t>PearsonRealize</w:t>
      </w:r>
      <w:proofErr w:type="spellEnd"/>
      <w:r w:rsidRPr="00D75214">
        <w:rPr>
          <w:rFonts w:ascii="Comic Sans MS" w:hAnsi="Comic Sans MS"/>
          <w:sz w:val="24"/>
          <w:szCs w:val="24"/>
        </w:rPr>
        <w:t xml:space="preserve"> or Dash</w:t>
      </w:r>
    </w:p>
    <w:p w:rsidR="00D75214" w:rsidRPr="00D75214" w:rsidRDefault="00562A52" w:rsidP="00EE4316">
      <w:pPr>
        <w:spacing w:after="0"/>
        <w:rPr>
          <w:rFonts w:ascii="Comic Sans MS" w:hAnsi="Comic Sans MS"/>
          <w:b/>
          <w:sz w:val="24"/>
          <w:szCs w:val="24"/>
        </w:rPr>
      </w:pPr>
      <w:r w:rsidRPr="00D75214">
        <w:rPr>
          <w:rFonts w:ascii="Comic Sans MS" w:hAnsi="Comic Sans MS"/>
          <w:b/>
          <w:sz w:val="24"/>
          <w:szCs w:val="24"/>
        </w:rPr>
        <w:t>What does Pearson Realize offer?</w:t>
      </w:r>
    </w:p>
    <w:p w:rsidR="00575A90" w:rsidRPr="00575A90" w:rsidRDefault="00D75214" w:rsidP="00EE4316">
      <w:pPr>
        <w:spacing w:after="0"/>
        <w:rPr>
          <w:rFonts w:ascii="Comic Sans MS" w:hAnsi="Comic Sans MS"/>
          <w:b/>
        </w:rPr>
      </w:pPr>
      <w:r w:rsidRPr="00575A90">
        <w:rPr>
          <w:rFonts w:ascii="Comic Sans MS" w:hAnsi="Comic Sans MS"/>
          <w:b/>
        </w:rPr>
        <w:t>There are three unique sections to Pearson Realize: Programs, Classes, and Grades</w:t>
      </w:r>
    </w:p>
    <w:p w:rsidR="00575A90" w:rsidRDefault="00575A90" w:rsidP="00EE4316">
      <w:pPr>
        <w:spacing w:after="0"/>
        <w:rPr>
          <w:rFonts w:ascii="Comic Sans MS" w:hAnsi="Comic Sans MS"/>
          <w:sz w:val="24"/>
          <w:szCs w:val="24"/>
        </w:rPr>
      </w:pPr>
    </w:p>
    <w:p w:rsidR="00562A52" w:rsidRPr="00D75214" w:rsidRDefault="00562A52" w:rsidP="00EE4316">
      <w:pPr>
        <w:spacing w:after="0"/>
        <w:rPr>
          <w:rFonts w:ascii="Comic Sans MS" w:hAnsi="Comic Sans MS"/>
          <w:sz w:val="24"/>
          <w:szCs w:val="24"/>
        </w:rPr>
      </w:pPr>
      <w:r w:rsidRPr="00D75214">
        <w:rPr>
          <w:rFonts w:ascii="Comic Sans MS" w:hAnsi="Comic Sans MS"/>
          <w:sz w:val="24"/>
          <w:szCs w:val="24"/>
        </w:rPr>
        <w:t xml:space="preserve">Click on </w:t>
      </w:r>
      <w:r w:rsidRPr="00D75214">
        <w:rPr>
          <w:rFonts w:ascii="Comic Sans MS" w:hAnsi="Comic Sans MS"/>
          <w:b/>
          <w:sz w:val="24"/>
          <w:szCs w:val="24"/>
        </w:rPr>
        <w:t>“Programs”</w:t>
      </w:r>
      <w:r w:rsidRPr="00D75214">
        <w:rPr>
          <w:rFonts w:ascii="Comic Sans MS" w:hAnsi="Comic Sans MS"/>
          <w:sz w:val="24"/>
          <w:szCs w:val="24"/>
        </w:rPr>
        <w:t xml:space="preserve"> to find the following:</w:t>
      </w:r>
    </w:p>
    <w:p w:rsidR="00562A52" w:rsidRPr="00D75214" w:rsidRDefault="00562A52" w:rsidP="00EE4316">
      <w:pPr>
        <w:pStyle w:val="ListParagraph"/>
        <w:numPr>
          <w:ilvl w:val="0"/>
          <w:numId w:val="2"/>
        </w:numPr>
        <w:spacing w:after="0"/>
        <w:rPr>
          <w:rFonts w:ascii="Comic Sans MS" w:hAnsi="Comic Sans MS"/>
          <w:sz w:val="24"/>
          <w:szCs w:val="24"/>
        </w:rPr>
      </w:pPr>
      <w:r w:rsidRPr="00D75214">
        <w:rPr>
          <w:rFonts w:ascii="Comic Sans MS" w:hAnsi="Comic Sans MS"/>
          <w:sz w:val="24"/>
          <w:szCs w:val="24"/>
        </w:rPr>
        <w:t>Virtual Textbook—an exact replica of your student workbook</w:t>
      </w:r>
    </w:p>
    <w:p w:rsidR="00575A90" w:rsidRDefault="00EE4316" w:rsidP="00EE4316">
      <w:pPr>
        <w:pStyle w:val="ListParagraph"/>
        <w:numPr>
          <w:ilvl w:val="1"/>
          <w:numId w:val="2"/>
        </w:numPr>
        <w:rPr>
          <w:rFonts w:ascii="Comic Sans MS" w:hAnsi="Comic Sans MS"/>
          <w:sz w:val="24"/>
          <w:szCs w:val="24"/>
        </w:rPr>
      </w:pPr>
      <w:r w:rsidRPr="00D75214">
        <w:rPr>
          <w:rFonts w:ascii="Comic Sans MS" w:hAnsi="Comic Sans MS"/>
          <w:sz w:val="24"/>
          <w:szCs w:val="24"/>
        </w:rPr>
        <w:t xml:space="preserve">Click on the Topic of study and the precise lesson of the day </w:t>
      </w:r>
    </w:p>
    <w:p w:rsidR="00EE4316" w:rsidRPr="00D75214" w:rsidRDefault="00575A90" w:rsidP="00575A90">
      <w:pPr>
        <w:pStyle w:val="ListParagraph"/>
        <w:ind w:left="1440"/>
        <w:rPr>
          <w:rFonts w:ascii="Comic Sans MS" w:hAnsi="Comic Sans MS"/>
          <w:sz w:val="24"/>
          <w:szCs w:val="24"/>
        </w:rPr>
      </w:pPr>
      <w:r>
        <w:rPr>
          <w:rFonts w:ascii="Comic Sans MS" w:hAnsi="Comic Sans MS"/>
          <w:sz w:val="24"/>
          <w:szCs w:val="24"/>
        </w:rPr>
        <w:t>i.e.</w:t>
      </w:r>
      <w:r w:rsidR="00EE4316" w:rsidRPr="00D75214">
        <w:rPr>
          <w:rFonts w:ascii="Comic Sans MS" w:hAnsi="Comic Sans MS"/>
          <w:sz w:val="24"/>
          <w:szCs w:val="24"/>
        </w:rPr>
        <w:t xml:space="preserve"> Topic 2; Lesson 2-1</w:t>
      </w:r>
    </w:p>
    <w:p w:rsidR="00EE4316" w:rsidRPr="00D75214" w:rsidRDefault="00EE4316" w:rsidP="00EE4316">
      <w:pPr>
        <w:pStyle w:val="ListParagraph"/>
        <w:numPr>
          <w:ilvl w:val="1"/>
          <w:numId w:val="2"/>
        </w:numPr>
        <w:rPr>
          <w:rFonts w:ascii="Comic Sans MS" w:hAnsi="Comic Sans MS"/>
          <w:sz w:val="24"/>
          <w:szCs w:val="24"/>
        </w:rPr>
      </w:pPr>
      <w:r w:rsidRPr="00D75214">
        <w:rPr>
          <w:rFonts w:ascii="Comic Sans MS" w:hAnsi="Comic Sans MS"/>
          <w:sz w:val="24"/>
          <w:szCs w:val="24"/>
        </w:rPr>
        <w:t>This is a great way to review lessons when correcting homework or tests</w:t>
      </w:r>
    </w:p>
    <w:p w:rsidR="00D75214" w:rsidRPr="00D75214" w:rsidRDefault="00562A52" w:rsidP="00D75214">
      <w:pPr>
        <w:pStyle w:val="ListParagraph"/>
        <w:numPr>
          <w:ilvl w:val="0"/>
          <w:numId w:val="2"/>
        </w:numPr>
        <w:rPr>
          <w:rFonts w:ascii="Comic Sans MS" w:hAnsi="Comic Sans MS"/>
          <w:sz w:val="24"/>
          <w:szCs w:val="24"/>
        </w:rPr>
      </w:pPr>
      <w:r w:rsidRPr="00D75214">
        <w:rPr>
          <w:rFonts w:ascii="Comic Sans MS" w:hAnsi="Comic Sans MS"/>
          <w:sz w:val="24"/>
          <w:szCs w:val="24"/>
        </w:rPr>
        <w:t>Lesson Videos—watch the explanation of the lesson focus (a great review if you are absent or confused on homework)</w:t>
      </w:r>
    </w:p>
    <w:p w:rsidR="00562A52" w:rsidRPr="00D75214" w:rsidRDefault="00562A52" w:rsidP="00EE4316">
      <w:pPr>
        <w:spacing w:after="0"/>
        <w:rPr>
          <w:rFonts w:ascii="Comic Sans MS" w:hAnsi="Comic Sans MS"/>
          <w:sz w:val="24"/>
          <w:szCs w:val="24"/>
        </w:rPr>
      </w:pPr>
      <w:r w:rsidRPr="00D75214">
        <w:rPr>
          <w:rFonts w:ascii="Comic Sans MS" w:hAnsi="Comic Sans MS"/>
          <w:sz w:val="24"/>
          <w:szCs w:val="24"/>
        </w:rPr>
        <w:t xml:space="preserve">Click on </w:t>
      </w:r>
      <w:r w:rsidRPr="00D75214">
        <w:rPr>
          <w:rFonts w:ascii="Comic Sans MS" w:hAnsi="Comic Sans MS"/>
          <w:b/>
          <w:sz w:val="24"/>
          <w:szCs w:val="24"/>
        </w:rPr>
        <w:t>“Classes”</w:t>
      </w:r>
      <w:r w:rsidRPr="00D75214">
        <w:rPr>
          <w:rFonts w:ascii="Comic Sans MS" w:hAnsi="Comic Sans MS"/>
          <w:sz w:val="24"/>
          <w:szCs w:val="24"/>
        </w:rPr>
        <w:t xml:space="preserve"> to find the following:</w:t>
      </w:r>
    </w:p>
    <w:p w:rsidR="00FE0F94" w:rsidRPr="00D75214" w:rsidRDefault="00FE0F94" w:rsidP="00EE4316">
      <w:pPr>
        <w:pStyle w:val="ListParagraph"/>
        <w:numPr>
          <w:ilvl w:val="0"/>
          <w:numId w:val="2"/>
        </w:numPr>
        <w:spacing w:after="0"/>
        <w:rPr>
          <w:rFonts w:ascii="Comic Sans MS" w:hAnsi="Comic Sans MS"/>
          <w:sz w:val="24"/>
          <w:szCs w:val="24"/>
        </w:rPr>
      </w:pPr>
      <w:r w:rsidRPr="00D75214">
        <w:rPr>
          <w:rFonts w:ascii="Comic Sans MS" w:hAnsi="Comic Sans MS"/>
          <w:sz w:val="24"/>
          <w:szCs w:val="24"/>
        </w:rPr>
        <w:t>Clear visual of assignments that are assigned, in progress, and completed</w:t>
      </w:r>
    </w:p>
    <w:p w:rsidR="00FE0F94" w:rsidRPr="00D75214" w:rsidRDefault="00FE0F94" w:rsidP="00FE0F94">
      <w:pPr>
        <w:pStyle w:val="ListParagraph"/>
        <w:numPr>
          <w:ilvl w:val="1"/>
          <w:numId w:val="2"/>
        </w:numPr>
        <w:spacing w:after="0"/>
        <w:rPr>
          <w:rFonts w:ascii="Comic Sans MS" w:hAnsi="Comic Sans MS"/>
          <w:sz w:val="24"/>
          <w:szCs w:val="24"/>
        </w:rPr>
      </w:pPr>
      <w:r w:rsidRPr="00D75214">
        <w:rPr>
          <w:rFonts w:ascii="Comic Sans MS" w:hAnsi="Comic Sans MS"/>
          <w:sz w:val="24"/>
          <w:szCs w:val="24"/>
        </w:rPr>
        <w:t xml:space="preserve">Click on the tab above to view </w:t>
      </w:r>
      <w:r w:rsidR="00575A90" w:rsidRPr="00D75214">
        <w:rPr>
          <w:rFonts w:ascii="Comic Sans MS" w:hAnsi="Comic Sans MS"/>
          <w:sz w:val="24"/>
          <w:szCs w:val="24"/>
        </w:rPr>
        <w:t>assignments</w:t>
      </w:r>
    </w:p>
    <w:p w:rsidR="00FE0F94" w:rsidRPr="00D75214" w:rsidRDefault="00FE0F94" w:rsidP="00FE0F94">
      <w:pPr>
        <w:pStyle w:val="ListParagraph"/>
        <w:numPr>
          <w:ilvl w:val="1"/>
          <w:numId w:val="2"/>
        </w:numPr>
        <w:spacing w:after="0"/>
        <w:rPr>
          <w:rFonts w:ascii="Comic Sans MS" w:hAnsi="Comic Sans MS"/>
          <w:sz w:val="24"/>
          <w:szCs w:val="24"/>
        </w:rPr>
      </w:pPr>
      <w:r w:rsidRPr="00D75214">
        <w:rPr>
          <w:rFonts w:ascii="Comic Sans MS" w:hAnsi="Comic Sans MS"/>
          <w:sz w:val="24"/>
          <w:szCs w:val="24"/>
        </w:rPr>
        <w:t>Games and activities that are assigned will remain “In Progress” and will not move to the “Completed” section, allowing access to them throughout the year</w:t>
      </w:r>
    </w:p>
    <w:p w:rsidR="00562A52" w:rsidRPr="00D75214" w:rsidRDefault="00562A52" w:rsidP="00EE4316">
      <w:pPr>
        <w:pStyle w:val="ListParagraph"/>
        <w:numPr>
          <w:ilvl w:val="0"/>
          <w:numId w:val="2"/>
        </w:numPr>
        <w:spacing w:after="0"/>
        <w:rPr>
          <w:rFonts w:ascii="Comic Sans MS" w:hAnsi="Comic Sans MS"/>
          <w:sz w:val="24"/>
          <w:szCs w:val="24"/>
        </w:rPr>
      </w:pPr>
      <w:proofErr w:type="spellStart"/>
      <w:r w:rsidRPr="00D75214">
        <w:rPr>
          <w:rFonts w:ascii="Comic Sans MS" w:hAnsi="Comic Sans MS"/>
          <w:sz w:val="24"/>
          <w:szCs w:val="24"/>
        </w:rPr>
        <w:lastRenderedPageBreak/>
        <w:t>ACTIVe</w:t>
      </w:r>
      <w:proofErr w:type="spellEnd"/>
      <w:r w:rsidRPr="00D75214">
        <w:rPr>
          <w:rFonts w:ascii="Comic Sans MS" w:hAnsi="Comic Sans MS"/>
          <w:sz w:val="24"/>
          <w:szCs w:val="24"/>
        </w:rPr>
        <w:t>-Book—</w:t>
      </w:r>
      <w:r w:rsidR="00EE4316" w:rsidRPr="00D75214">
        <w:rPr>
          <w:rFonts w:ascii="Comic Sans MS" w:hAnsi="Comic Sans MS"/>
          <w:sz w:val="24"/>
          <w:szCs w:val="24"/>
        </w:rPr>
        <w:t xml:space="preserve">this is an exact replica of your student workbook that you can type on and print, or print and write on </w:t>
      </w:r>
      <w:r w:rsidR="00EE4316" w:rsidRPr="00D75214">
        <w:rPr>
          <w:rFonts w:ascii="Comic Sans MS" w:hAnsi="Comic Sans MS"/>
          <w:sz w:val="24"/>
          <w:szCs w:val="24"/>
        </w:rPr>
        <w:t>(a great resource if you are absent or lost your homework page)</w:t>
      </w:r>
    </w:p>
    <w:p w:rsidR="00562A52" w:rsidRPr="00D75214" w:rsidRDefault="00562A52" w:rsidP="00562A52">
      <w:pPr>
        <w:pStyle w:val="ListParagraph"/>
        <w:numPr>
          <w:ilvl w:val="0"/>
          <w:numId w:val="3"/>
        </w:numPr>
        <w:rPr>
          <w:rFonts w:ascii="Comic Sans MS" w:hAnsi="Comic Sans MS"/>
          <w:sz w:val="24"/>
          <w:szCs w:val="24"/>
        </w:rPr>
      </w:pPr>
      <w:r w:rsidRPr="00D75214">
        <w:rPr>
          <w:rFonts w:ascii="Comic Sans MS" w:hAnsi="Comic Sans MS"/>
          <w:sz w:val="24"/>
          <w:szCs w:val="24"/>
        </w:rPr>
        <w:t>Math Tools—virtual math manipulatives to support problem solving</w:t>
      </w:r>
    </w:p>
    <w:p w:rsidR="00562A52" w:rsidRPr="00D75214" w:rsidRDefault="00562A52" w:rsidP="00562A52">
      <w:pPr>
        <w:pStyle w:val="ListParagraph"/>
        <w:numPr>
          <w:ilvl w:val="0"/>
          <w:numId w:val="3"/>
        </w:numPr>
        <w:rPr>
          <w:rFonts w:ascii="Comic Sans MS" w:hAnsi="Comic Sans MS"/>
          <w:sz w:val="24"/>
          <w:szCs w:val="24"/>
        </w:rPr>
      </w:pPr>
      <w:r w:rsidRPr="00D75214">
        <w:rPr>
          <w:rFonts w:ascii="Comic Sans MS" w:hAnsi="Comic Sans MS"/>
          <w:sz w:val="24"/>
          <w:szCs w:val="24"/>
        </w:rPr>
        <w:t xml:space="preserve">Game Center—games that reinforce math skills (please </w:t>
      </w:r>
      <w:r w:rsidR="00EE4316" w:rsidRPr="00D75214">
        <w:rPr>
          <w:rFonts w:ascii="Comic Sans MS" w:hAnsi="Comic Sans MS"/>
          <w:sz w:val="24"/>
          <w:szCs w:val="24"/>
        </w:rPr>
        <w:t>challenge yourself</w:t>
      </w:r>
      <w:r w:rsidRPr="00D75214">
        <w:rPr>
          <w:rFonts w:ascii="Comic Sans MS" w:hAnsi="Comic Sans MS"/>
          <w:sz w:val="24"/>
          <w:szCs w:val="24"/>
        </w:rPr>
        <w:t>—</w:t>
      </w:r>
      <w:r w:rsidR="00575A90">
        <w:rPr>
          <w:rFonts w:ascii="Comic Sans MS" w:hAnsi="Comic Sans MS"/>
          <w:sz w:val="24"/>
          <w:szCs w:val="24"/>
        </w:rPr>
        <w:t>scroll</w:t>
      </w:r>
      <w:r w:rsidR="00EE4316" w:rsidRPr="00D75214">
        <w:rPr>
          <w:rFonts w:ascii="Comic Sans MS" w:hAnsi="Comic Sans MS"/>
          <w:sz w:val="24"/>
          <w:szCs w:val="24"/>
        </w:rPr>
        <w:t xml:space="preserve"> down to check out grade 6 games</w:t>
      </w:r>
      <w:r w:rsidRPr="00D75214">
        <w:rPr>
          <w:rFonts w:ascii="Comic Sans MS" w:hAnsi="Comic Sans MS"/>
          <w:sz w:val="24"/>
          <w:szCs w:val="24"/>
        </w:rPr>
        <w:t>!)</w:t>
      </w:r>
    </w:p>
    <w:p w:rsidR="00EE4316" w:rsidRPr="00D75214" w:rsidRDefault="00EE4316" w:rsidP="00562A52">
      <w:pPr>
        <w:pStyle w:val="ListParagraph"/>
        <w:numPr>
          <w:ilvl w:val="0"/>
          <w:numId w:val="3"/>
        </w:numPr>
        <w:rPr>
          <w:rFonts w:ascii="Comic Sans MS" w:hAnsi="Comic Sans MS"/>
          <w:sz w:val="24"/>
          <w:szCs w:val="24"/>
        </w:rPr>
      </w:pPr>
      <w:r w:rsidRPr="00D75214">
        <w:rPr>
          <w:rFonts w:ascii="Comic Sans MS" w:hAnsi="Comic Sans MS"/>
          <w:sz w:val="24"/>
          <w:szCs w:val="24"/>
        </w:rPr>
        <w:t xml:space="preserve">Math glossary—when confused about language within a problem check out the glossary for the mathematical definition </w:t>
      </w:r>
    </w:p>
    <w:p w:rsidR="00562A52" w:rsidRPr="00D75214" w:rsidRDefault="00562A52" w:rsidP="00EE4316">
      <w:pPr>
        <w:spacing w:after="0"/>
        <w:rPr>
          <w:rFonts w:ascii="Comic Sans MS" w:hAnsi="Comic Sans MS"/>
          <w:sz w:val="24"/>
          <w:szCs w:val="24"/>
        </w:rPr>
      </w:pPr>
      <w:r w:rsidRPr="00D75214">
        <w:rPr>
          <w:rFonts w:ascii="Comic Sans MS" w:hAnsi="Comic Sans MS"/>
          <w:sz w:val="24"/>
          <w:szCs w:val="24"/>
        </w:rPr>
        <w:t xml:space="preserve">Click on </w:t>
      </w:r>
      <w:r w:rsidRPr="00D75214">
        <w:rPr>
          <w:rFonts w:ascii="Comic Sans MS" w:hAnsi="Comic Sans MS"/>
          <w:b/>
          <w:sz w:val="24"/>
          <w:szCs w:val="24"/>
        </w:rPr>
        <w:t>“Grades”</w:t>
      </w:r>
      <w:r w:rsidRPr="00D75214">
        <w:rPr>
          <w:rFonts w:ascii="Comic Sans MS" w:hAnsi="Comic Sans MS"/>
          <w:sz w:val="24"/>
          <w:szCs w:val="24"/>
        </w:rPr>
        <w:t xml:space="preserve"> to find the following:</w:t>
      </w:r>
    </w:p>
    <w:p w:rsidR="00EE4316" w:rsidRPr="00D75214" w:rsidRDefault="00562A52" w:rsidP="00EE4316">
      <w:pPr>
        <w:pStyle w:val="ListParagraph"/>
        <w:numPr>
          <w:ilvl w:val="0"/>
          <w:numId w:val="3"/>
        </w:numPr>
        <w:spacing w:after="0"/>
        <w:rPr>
          <w:rFonts w:ascii="Comic Sans MS" w:hAnsi="Comic Sans MS"/>
          <w:sz w:val="24"/>
          <w:szCs w:val="24"/>
        </w:rPr>
      </w:pPr>
      <w:r w:rsidRPr="00D75214">
        <w:rPr>
          <w:rFonts w:ascii="Comic Sans MS" w:hAnsi="Comic Sans MS"/>
          <w:sz w:val="24"/>
          <w:szCs w:val="24"/>
        </w:rPr>
        <w:t xml:space="preserve">Assignment Results—you can view your progress and understanding of an assignment </w:t>
      </w:r>
      <w:r w:rsidR="00575A90">
        <w:rPr>
          <w:rFonts w:ascii="Comic Sans MS" w:hAnsi="Comic Sans MS"/>
          <w:sz w:val="24"/>
          <w:szCs w:val="24"/>
        </w:rPr>
        <w:t>completed</w:t>
      </w:r>
      <w:r w:rsidRPr="00D75214">
        <w:rPr>
          <w:rFonts w:ascii="Comic Sans MS" w:hAnsi="Comic Sans MS"/>
          <w:sz w:val="24"/>
          <w:szCs w:val="24"/>
        </w:rPr>
        <w:t xml:space="preserve"> on the computer.  Click on the bar</w:t>
      </w:r>
      <w:r w:rsidR="00EE4316" w:rsidRPr="00D75214">
        <w:rPr>
          <w:rFonts w:ascii="Comic Sans MS" w:hAnsi="Comic Sans MS"/>
          <w:sz w:val="24"/>
          <w:szCs w:val="24"/>
        </w:rPr>
        <w:t xml:space="preserve"> above the assignment</w:t>
      </w:r>
      <w:r w:rsidRPr="00D75214">
        <w:rPr>
          <w:rFonts w:ascii="Comic Sans MS" w:hAnsi="Comic Sans MS"/>
          <w:sz w:val="24"/>
          <w:szCs w:val="24"/>
        </w:rPr>
        <w:t xml:space="preserve"> in the graph to view details</w:t>
      </w:r>
      <w:r w:rsidR="00EE4316" w:rsidRPr="00D75214">
        <w:rPr>
          <w:rFonts w:ascii="Comic Sans MS" w:hAnsi="Comic Sans MS"/>
          <w:sz w:val="24"/>
          <w:szCs w:val="24"/>
        </w:rPr>
        <w:t>.</w:t>
      </w:r>
      <w:bookmarkStart w:id="0" w:name="_GoBack"/>
      <w:bookmarkEnd w:id="0"/>
    </w:p>
    <w:p w:rsidR="00EE4316" w:rsidRPr="00D75214" w:rsidRDefault="00EE4316" w:rsidP="00EE4316">
      <w:pPr>
        <w:pStyle w:val="ListParagraph"/>
        <w:spacing w:after="0"/>
        <w:rPr>
          <w:rFonts w:ascii="Comic Sans MS" w:hAnsi="Comic Sans MS"/>
          <w:sz w:val="24"/>
          <w:szCs w:val="24"/>
        </w:rPr>
      </w:pPr>
    </w:p>
    <w:p w:rsidR="00562A52" w:rsidRPr="00D75214" w:rsidRDefault="00562A52" w:rsidP="00EE4316">
      <w:pPr>
        <w:spacing w:after="0"/>
        <w:rPr>
          <w:rFonts w:ascii="Comic Sans MS" w:hAnsi="Comic Sans MS"/>
          <w:b/>
          <w:sz w:val="24"/>
          <w:szCs w:val="24"/>
        </w:rPr>
      </w:pPr>
      <w:r w:rsidRPr="00D75214">
        <w:rPr>
          <w:rFonts w:ascii="Comic Sans MS" w:hAnsi="Comic Sans MS"/>
          <w:b/>
          <w:sz w:val="24"/>
          <w:szCs w:val="24"/>
        </w:rPr>
        <w:t>What does Dash offer?</w:t>
      </w:r>
    </w:p>
    <w:p w:rsidR="00EE4316" w:rsidRPr="00D75214" w:rsidRDefault="00EE4316" w:rsidP="00EE4316">
      <w:pPr>
        <w:pStyle w:val="ListParagraph"/>
        <w:numPr>
          <w:ilvl w:val="0"/>
          <w:numId w:val="2"/>
        </w:numPr>
        <w:spacing w:after="0"/>
        <w:rPr>
          <w:rFonts w:ascii="Comic Sans MS" w:hAnsi="Comic Sans MS"/>
          <w:sz w:val="24"/>
          <w:szCs w:val="24"/>
        </w:rPr>
      </w:pPr>
      <w:r w:rsidRPr="00D75214">
        <w:rPr>
          <w:rFonts w:ascii="Comic Sans MS" w:hAnsi="Comic Sans MS"/>
          <w:sz w:val="24"/>
          <w:szCs w:val="24"/>
          <w:u w:val="single"/>
        </w:rPr>
        <w:t>Immediate access</w:t>
      </w:r>
      <w:r w:rsidRPr="00D75214">
        <w:rPr>
          <w:rFonts w:ascii="Comic Sans MS" w:hAnsi="Comic Sans MS"/>
          <w:sz w:val="24"/>
          <w:szCs w:val="24"/>
        </w:rPr>
        <w:t xml:space="preserve"> to the </w:t>
      </w:r>
      <w:proofErr w:type="spellStart"/>
      <w:r w:rsidRPr="00D75214">
        <w:rPr>
          <w:rFonts w:ascii="Comic Sans MS" w:hAnsi="Comic Sans MS"/>
          <w:sz w:val="24"/>
          <w:szCs w:val="24"/>
        </w:rPr>
        <w:t>ACTIVe</w:t>
      </w:r>
      <w:proofErr w:type="spellEnd"/>
      <w:r w:rsidRPr="00D75214">
        <w:rPr>
          <w:rFonts w:ascii="Comic Sans MS" w:hAnsi="Comic Sans MS"/>
          <w:sz w:val="24"/>
          <w:szCs w:val="24"/>
        </w:rPr>
        <w:t>-Book—this is an exact replica of your student workbook that you can type on and print, or print and write on (a great resource if you are absent or lost your homework page)</w:t>
      </w:r>
    </w:p>
    <w:p w:rsidR="00575A90" w:rsidRDefault="00EE4316" w:rsidP="00562A52">
      <w:pPr>
        <w:pStyle w:val="ListParagraph"/>
        <w:numPr>
          <w:ilvl w:val="1"/>
          <w:numId w:val="2"/>
        </w:numPr>
        <w:rPr>
          <w:rFonts w:ascii="Comic Sans MS" w:hAnsi="Comic Sans MS"/>
          <w:sz w:val="24"/>
          <w:szCs w:val="24"/>
        </w:rPr>
      </w:pPr>
      <w:r w:rsidRPr="00D75214">
        <w:rPr>
          <w:rFonts w:ascii="Comic Sans MS" w:hAnsi="Comic Sans MS"/>
          <w:sz w:val="24"/>
          <w:szCs w:val="24"/>
        </w:rPr>
        <w:t>Click on the Topic of study and the precise lesson of</w:t>
      </w:r>
      <w:r w:rsidR="00575A90">
        <w:rPr>
          <w:rFonts w:ascii="Comic Sans MS" w:hAnsi="Comic Sans MS"/>
          <w:sz w:val="24"/>
          <w:szCs w:val="24"/>
        </w:rPr>
        <w:t xml:space="preserve"> the day </w:t>
      </w:r>
    </w:p>
    <w:p w:rsidR="00562A52" w:rsidRPr="00D75214" w:rsidRDefault="00575A90" w:rsidP="00575A90">
      <w:pPr>
        <w:pStyle w:val="ListParagraph"/>
        <w:ind w:left="1440"/>
        <w:rPr>
          <w:rFonts w:ascii="Comic Sans MS" w:hAnsi="Comic Sans MS"/>
          <w:sz w:val="24"/>
          <w:szCs w:val="24"/>
        </w:rPr>
      </w:pPr>
      <w:r>
        <w:rPr>
          <w:rFonts w:ascii="Comic Sans MS" w:hAnsi="Comic Sans MS"/>
          <w:sz w:val="24"/>
          <w:szCs w:val="24"/>
        </w:rPr>
        <w:t>i.e.</w:t>
      </w:r>
      <w:r w:rsidR="00EE4316" w:rsidRPr="00D75214">
        <w:rPr>
          <w:rFonts w:ascii="Comic Sans MS" w:hAnsi="Comic Sans MS"/>
          <w:sz w:val="24"/>
          <w:szCs w:val="24"/>
        </w:rPr>
        <w:t xml:space="preserve"> Topic 2; Lesson 2-1</w:t>
      </w:r>
    </w:p>
    <w:p w:rsidR="00562A52" w:rsidRPr="00D75214" w:rsidRDefault="00562A52" w:rsidP="00EE4316">
      <w:pPr>
        <w:spacing w:after="0"/>
        <w:rPr>
          <w:rFonts w:ascii="Comic Sans MS" w:hAnsi="Comic Sans MS"/>
          <w:b/>
          <w:sz w:val="24"/>
          <w:szCs w:val="24"/>
        </w:rPr>
      </w:pPr>
      <w:r w:rsidRPr="00D75214">
        <w:rPr>
          <w:rFonts w:ascii="Comic Sans MS" w:hAnsi="Comic Sans MS"/>
          <w:b/>
          <w:sz w:val="24"/>
          <w:szCs w:val="24"/>
        </w:rPr>
        <w:t xml:space="preserve">How can I use the </w:t>
      </w:r>
      <w:proofErr w:type="spellStart"/>
      <w:r w:rsidRPr="00D75214">
        <w:rPr>
          <w:rFonts w:ascii="Comic Sans MS" w:hAnsi="Comic Sans MS"/>
          <w:b/>
          <w:sz w:val="24"/>
          <w:szCs w:val="24"/>
        </w:rPr>
        <w:t>BouncePages</w:t>
      </w:r>
      <w:proofErr w:type="spellEnd"/>
      <w:r w:rsidR="00DA3AF6" w:rsidRPr="00D75214">
        <w:rPr>
          <w:rFonts w:ascii="Comic Sans MS" w:hAnsi="Comic Sans MS"/>
          <w:b/>
          <w:sz w:val="24"/>
          <w:szCs w:val="24"/>
        </w:rPr>
        <w:t xml:space="preserve"> to help with homework</w:t>
      </w:r>
      <w:r w:rsidRPr="00D75214">
        <w:rPr>
          <w:rFonts w:ascii="Comic Sans MS" w:hAnsi="Comic Sans MS"/>
          <w:b/>
          <w:sz w:val="24"/>
          <w:szCs w:val="24"/>
        </w:rPr>
        <w:t>?</w:t>
      </w:r>
    </w:p>
    <w:p w:rsidR="00562A52" w:rsidRPr="00D75214" w:rsidRDefault="00562A52" w:rsidP="00EE4316">
      <w:pPr>
        <w:pStyle w:val="ListParagraph"/>
        <w:numPr>
          <w:ilvl w:val="0"/>
          <w:numId w:val="4"/>
        </w:numPr>
        <w:spacing w:after="0"/>
        <w:rPr>
          <w:rFonts w:ascii="Comic Sans MS" w:hAnsi="Comic Sans MS"/>
          <w:sz w:val="24"/>
          <w:szCs w:val="24"/>
        </w:rPr>
      </w:pPr>
      <w:r w:rsidRPr="00D75214">
        <w:rPr>
          <w:rFonts w:ascii="Comic Sans MS" w:hAnsi="Comic Sans MS"/>
          <w:sz w:val="24"/>
          <w:szCs w:val="24"/>
        </w:rPr>
        <w:t xml:space="preserve">Download the </w:t>
      </w:r>
      <w:r w:rsidR="00EE4316" w:rsidRPr="00D75214">
        <w:rPr>
          <w:rFonts w:ascii="Comic Sans MS" w:hAnsi="Comic Sans MS"/>
          <w:sz w:val="24"/>
          <w:szCs w:val="24"/>
        </w:rPr>
        <w:t xml:space="preserve">FREE </w:t>
      </w:r>
      <w:r w:rsidRPr="00D75214">
        <w:rPr>
          <w:rFonts w:ascii="Comic Sans MS" w:hAnsi="Comic Sans MS"/>
          <w:sz w:val="24"/>
          <w:szCs w:val="24"/>
        </w:rPr>
        <w:t xml:space="preserve">App: Pearson </w:t>
      </w:r>
      <w:proofErr w:type="spellStart"/>
      <w:r w:rsidRPr="00D75214">
        <w:rPr>
          <w:rFonts w:ascii="Comic Sans MS" w:hAnsi="Comic Sans MS"/>
          <w:sz w:val="24"/>
          <w:szCs w:val="24"/>
        </w:rPr>
        <w:t>BouncePages</w:t>
      </w:r>
      <w:proofErr w:type="spellEnd"/>
    </w:p>
    <w:p w:rsidR="00562A52" w:rsidRPr="00D75214" w:rsidRDefault="00562A52" w:rsidP="00562A52">
      <w:pPr>
        <w:pStyle w:val="ListParagraph"/>
        <w:numPr>
          <w:ilvl w:val="0"/>
          <w:numId w:val="4"/>
        </w:numPr>
        <w:rPr>
          <w:rFonts w:ascii="Comic Sans MS" w:hAnsi="Comic Sans MS"/>
          <w:sz w:val="24"/>
          <w:szCs w:val="24"/>
        </w:rPr>
      </w:pPr>
      <w:r w:rsidRPr="00D75214">
        <w:rPr>
          <w:rFonts w:ascii="Comic Sans MS" w:hAnsi="Comic Sans MS"/>
          <w:sz w:val="24"/>
          <w:szCs w:val="24"/>
        </w:rPr>
        <w:t xml:space="preserve">AIM the </w:t>
      </w:r>
      <w:r w:rsidR="00EE4316" w:rsidRPr="00D75214">
        <w:rPr>
          <w:rFonts w:ascii="Comic Sans MS" w:hAnsi="Comic Sans MS"/>
          <w:sz w:val="24"/>
          <w:szCs w:val="24"/>
        </w:rPr>
        <w:t>camera</w:t>
      </w:r>
      <w:r w:rsidRPr="00D75214">
        <w:rPr>
          <w:rFonts w:ascii="Comic Sans MS" w:hAnsi="Comic Sans MS"/>
          <w:sz w:val="24"/>
          <w:szCs w:val="24"/>
        </w:rPr>
        <w:t xml:space="preserve"> so the FULL homework page is easily viewable on your screen</w:t>
      </w:r>
    </w:p>
    <w:p w:rsidR="00562A52" w:rsidRPr="00D75214" w:rsidRDefault="00562A52" w:rsidP="00562A52">
      <w:pPr>
        <w:pStyle w:val="ListParagraph"/>
        <w:numPr>
          <w:ilvl w:val="0"/>
          <w:numId w:val="4"/>
        </w:numPr>
        <w:rPr>
          <w:rFonts w:ascii="Comic Sans MS" w:hAnsi="Comic Sans MS"/>
          <w:sz w:val="24"/>
          <w:szCs w:val="24"/>
        </w:rPr>
      </w:pPr>
      <w:r w:rsidRPr="00D75214">
        <w:rPr>
          <w:rFonts w:ascii="Comic Sans MS" w:hAnsi="Comic Sans MS"/>
          <w:sz w:val="24"/>
          <w:szCs w:val="24"/>
        </w:rPr>
        <w:t>Tap the screen to scan the entire front of the homework page</w:t>
      </w:r>
    </w:p>
    <w:p w:rsidR="00562A52" w:rsidRPr="00D75214" w:rsidRDefault="00562A52" w:rsidP="00562A52">
      <w:pPr>
        <w:pStyle w:val="ListParagraph"/>
        <w:numPr>
          <w:ilvl w:val="0"/>
          <w:numId w:val="4"/>
        </w:numPr>
        <w:rPr>
          <w:rFonts w:ascii="Comic Sans MS" w:hAnsi="Comic Sans MS"/>
          <w:sz w:val="24"/>
          <w:szCs w:val="24"/>
        </w:rPr>
      </w:pPr>
      <w:r w:rsidRPr="00D75214">
        <w:rPr>
          <w:rFonts w:ascii="Comic Sans MS" w:hAnsi="Comic Sans MS"/>
          <w:sz w:val="24"/>
          <w:szCs w:val="24"/>
        </w:rPr>
        <w:t xml:space="preserve">Click on the </w:t>
      </w:r>
      <w:proofErr w:type="spellStart"/>
      <w:r w:rsidRPr="00D75214">
        <w:rPr>
          <w:rFonts w:ascii="Comic Sans MS" w:hAnsi="Comic Sans MS"/>
          <w:sz w:val="24"/>
          <w:szCs w:val="24"/>
        </w:rPr>
        <w:t>BouncePages</w:t>
      </w:r>
      <w:proofErr w:type="spellEnd"/>
      <w:r w:rsidRPr="00D75214">
        <w:rPr>
          <w:rFonts w:ascii="Comic Sans MS" w:hAnsi="Comic Sans MS"/>
          <w:sz w:val="24"/>
          <w:szCs w:val="24"/>
        </w:rPr>
        <w:t xml:space="preserve"> icon to view the corresponding video reminding you of the lesson’s focus</w:t>
      </w:r>
    </w:p>
    <w:sectPr w:rsidR="00562A52" w:rsidRPr="00D75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172"/>
    <w:multiLevelType w:val="hybridMultilevel"/>
    <w:tmpl w:val="59AA6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2130"/>
    <w:multiLevelType w:val="hybridMultilevel"/>
    <w:tmpl w:val="C758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12419"/>
    <w:multiLevelType w:val="hybridMultilevel"/>
    <w:tmpl w:val="33DE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B5D61"/>
    <w:multiLevelType w:val="hybridMultilevel"/>
    <w:tmpl w:val="1B9A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52"/>
    <w:rsid w:val="00091F2D"/>
    <w:rsid w:val="003D0CCE"/>
    <w:rsid w:val="00562A52"/>
    <w:rsid w:val="00575A90"/>
    <w:rsid w:val="00D75214"/>
    <w:rsid w:val="00DA3AF6"/>
    <w:rsid w:val="00EE4316"/>
    <w:rsid w:val="00FE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309E"/>
  <w15:chartTrackingRefBased/>
  <w15:docId w15:val="{8BBF09F3-BF7A-46F0-AF99-547A6D1D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A52"/>
    <w:rPr>
      <w:color w:val="0563C1" w:themeColor="hyperlink"/>
      <w:u w:val="single"/>
    </w:rPr>
  </w:style>
  <w:style w:type="paragraph" w:styleId="ListParagraph">
    <w:name w:val="List Paragraph"/>
    <w:basedOn w:val="Normal"/>
    <w:uiPriority w:val="34"/>
    <w:qFormat/>
    <w:rsid w:val="00562A52"/>
    <w:pPr>
      <w:ind w:left="720"/>
      <w:contextualSpacing/>
    </w:pPr>
  </w:style>
  <w:style w:type="paragraph" w:styleId="BalloonText">
    <w:name w:val="Balloon Text"/>
    <w:basedOn w:val="Normal"/>
    <w:link w:val="BalloonTextChar"/>
    <w:uiPriority w:val="99"/>
    <w:semiHidden/>
    <w:unhideWhenUsed/>
    <w:rsid w:val="00DA3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et.psd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F799-32F9-48C9-B148-DBDD3089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Gunstream, Stacy - BET</dc:creator>
  <cp:keywords/>
  <dc:description/>
  <cp:lastModifiedBy>Gunstream, Stacy - BET</cp:lastModifiedBy>
  <cp:revision>6</cp:revision>
  <cp:lastPrinted>2016-09-12T18:36:00Z</cp:lastPrinted>
  <dcterms:created xsi:type="dcterms:W3CDTF">2016-09-12T17:30:00Z</dcterms:created>
  <dcterms:modified xsi:type="dcterms:W3CDTF">2016-09-12T21:37:00Z</dcterms:modified>
</cp:coreProperties>
</file>